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68"/>
        <w:gridCol w:w="5003"/>
      </w:tblGrid>
      <w:tr w:rsidR="00E844CB" w:rsidTr="00BD648F">
        <w:tc>
          <w:tcPr>
            <w:tcW w:w="5243" w:type="dxa"/>
          </w:tcPr>
          <w:p w:rsidR="00E844CB" w:rsidRDefault="00BD4CBF" w:rsidP="00BD648F">
            <w:pPr>
              <w:tabs>
                <w:tab w:val="left" w:pos="4103"/>
              </w:tabs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-1089660</wp:posOffset>
                  </wp:positionH>
                  <wp:positionV relativeFrom="paragraph">
                    <wp:posOffset>-739140</wp:posOffset>
                  </wp:positionV>
                  <wp:extent cx="7581900" cy="10693171"/>
                  <wp:effectExtent l="19050" t="0" r="0" b="0"/>
                  <wp:wrapNone/>
                  <wp:docPr id="1" name="Рисунок 1" descr="C:\Users\ВИзотов\Desktop\Новая папка\Рисунок (40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зотов\Desktop\Новая папка\Рисунок (40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0" cy="10693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8" w:type="dxa"/>
          </w:tcPr>
          <w:p w:rsidR="00E844CB" w:rsidRDefault="00E844CB" w:rsidP="00BD648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E844CB" w:rsidRDefault="00E844CB" w:rsidP="00BD648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МДОУ</w:t>
            </w:r>
          </w:p>
          <w:p w:rsidR="00E844CB" w:rsidRDefault="00E844CB" w:rsidP="00BD64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_____________/О.Н.Синякова/</w:t>
            </w:r>
          </w:p>
          <w:p w:rsidR="00E844CB" w:rsidRDefault="00E844CB" w:rsidP="00BD64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Приказ № 35  от  30.08.19 г</w:t>
            </w:r>
          </w:p>
          <w:p w:rsidR="00E844CB" w:rsidRDefault="00E844CB" w:rsidP="00BD64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</w:t>
            </w:r>
          </w:p>
        </w:tc>
      </w:tr>
    </w:tbl>
    <w:p w:rsidR="00E844CB" w:rsidRDefault="00E844CB" w:rsidP="00E844CB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</w:t>
      </w:r>
      <w:r>
        <w:rPr>
          <w:rStyle w:val="a5"/>
          <w:rFonts w:eastAsia="Calibri"/>
          <w:b/>
          <w:sz w:val="28"/>
          <w:szCs w:val="28"/>
        </w:rPr>
        <w:footnoteReference w:id="2"/>
      </w:r>
      <w:r>
        <w:rPr>
          <w:b/>
          <w:sz w:val="28"/>
          <w:szCs w:val="28"/>
        </w:rPr>
        <w:t xml:space="preserve"> занятий обучающихся в учреждении</w:t>
      </w:r>
      <w:r>
        <w:rPr>
          <w:rStyle w:val="a5"/>
          <w:rFonts w:eastAsia="Calibri"/>
          <w:b/>
          <w:sz w:val="28"/>
          <w:szCs w:val="28"/>
        </w:rPr>
        <w:footnoteReference w:id="3"/>
      </w:r>
    </w:p>
    <w:p w:rsidR="00E844CB" w:rsidRDefault="00E844CB" w:rsidP="00E844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 «  Детский сад « Колокольчик»д.Вёски Лихославльского района (далее – Учреждение) функционирует в режиме:</w:t>
      </w:r>
    </w:p>
    <w:p w:rsidR="00E844CB" w:rsidRDefault="00E844CB" w:rsidP="00E844CB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полного дня (10,5-часового пребывания)</w:t>
      </w:r>
      <w:r>
        <w:rPr>
          <w:rStyle w:val="a5"/>
          <w:rFonts w:eastAsia="Calibri"/>
          <w:sz w:val="28"/>
          <w:szCs w:val="28"/>
        </w:rPr>
        <w:footnoteReference w:id="4"/>
      </w:r>
      <w:r>
        <w:rPr>
          <w:sz w:val="28"/>
          <w:szCs w:val="28"/>
        </w:rPr>
        <w:t>.</w:t>
      </w:r>
    </w:p>
    <w:p w:rsidR="00E844CB" w:rsidRDefault="00E844CB" w:rsidP="00E844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Учреждения:</w:t>
      </w:r>
    </w:p>
    <w:p w:rsidR="00E844CB" w:rsidRDefault="00E844CB" w:rsidP="00E844C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пятидневная рабочая неделя; </w:t>
      </w:r>
    </w:p>
    <w:p w:rsidR="00E844CB" w:rsidRDefault="00E844CB" w:rsidP="00E844C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часы работы – с 07.30 до 18.00;</w:t>
      </w:r>
    </w:p>
    <w:p w:rsidR="00E844CB" w:rsidRDefault="00E844CB" w:rsidP="00E844C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 – суббота, воскресенье, нерабочие праздничные дни, установленные законодательством Российской Федерации. </w:t>
      </w:r>
    </w:p>
    <w:p w:rsidR="00E844CB" w:rsidRDefault="00E844CB" w:rsidP="00E844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непрерывного бодрствования детей 3 – 7 лет составляет 5,5 – 6 часов, до 3 лет – в соответствии с медицинскими рекомендациями.</w:t>
      </w:r>
    </w:p>
    <w:p w:rsidR="00E844CB" w:rsidRDefault="00E844CB" w:rsidP="00E844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ежедневных прогулок составляет 3 – 4 часа</w:t>
      </w:r>
      <w:r>
        <w:rPr>
          <w:rStyle w:val="a5"/>
          <w:rFonts w:eastAsia="Calibri"/>
          <w:sz w:val="28"/>
          <w:szCs w:val="28"/>
        </w:rPr>
        <w:footnoteReference w:id="5"/>
      </w:r>
      <w:r>
        <w:rPr>
          <w:sz w:val="28"/>
          <w:szCs w:val="28"/>
        </w:rPr>
        <w:t xml:space="preserve">. Продолжительность прогулки определяется в зависимости от климатических </w:t>
      </w:r>
      <w:r>
        <w:rPr>
          <w:sz w:val="28"/>
          <w:szCs w:val="28"/>
        </w:rPr>
        <w:lastRenderedPageBreak/>
        <w:t xml:space="preserve">условий. При температуре воздуха ниже минус </w:t>
      </w:r>
      <w:smartTag w:uri="urn:schemas-microsoft-com:office:smarttags" w:element="metricconverter">
        <w:smartTagPr>
          <w:attr w:name="ProductID" w:val="15 °C"/>
        </w:smartTagPr>
        <w:r>
          <w:rPr>
            <w:sz w:val="28"/>
            <w:szCs w:val="28"/>
          </w:rPr>
          <w:t>15 °C</w:t>
        </w:r>
      </w:smartTag>
      <w:r>
        <w:rPr>
          <w:sz w:val="28"/>
          <w:szCs w:val="28"/>
        </w:rPr>
        <w:t xml:space="preserve"> и скорости ветра более 7 м/с продолжительность прогулки сокращается.</w:t>
      </w:r>
    </w:p>
    <w:p w:rsidR="00E844CB" w:rsidRDefault="00E844CB" w:rsidP="00E844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E844CB" w:rsidRDefault="00E844CB" w:rsidP="00E844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режима пребывания детей более 5 часов организуется прием пищи с интервалом 3 – 4 часа</w:t>
      </w:r>
      <w:r>
        <w:rPr>
          <w:rStyle w:val="a5"/>
          <w:rFonts w:eastAsia="Calibri"/>
          <w:sz w:val="28"/>
          <w:szCs w:val="28"/>
        </w:rPr>
        <w:footnoteReference w:id="6"/>
      </w:r>
      <w:r>
        <w:rPr>
          <w:sz w:val="28"/>
          <w:szCs w:val="28"/>
        </w:rPr>
        <w:t xml:space="preserve"> и дневной сон; при организации режима Общая продолжительность суточного сна для детей дошкольного возраста 12 – 12,5 часа, из которых 2 – 2,5 часа отводится на дневной сон. Для детей от 1 года до 1,5 года дневной сон организуется дважды в первую и вторую половину дня общей продолжительностью до 3,5 часов. Для детей от 1,5 до 3 лет дневной сон организуется однократно продолжительностью не менее 3 часов. </w:t>
      </w:r>
    </w:p>
    <w:p w:rsidR="00E844CB" w:rsidRDefault="00E844CB" w:rsidP="00E844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E844CB" w:rsidRDefault="00E844CB" w:rsidP="00E844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непрерывной 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E844CB" w:rsidRDefault="00E844CB" w:rsidP="00E844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непрерывной 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от 6-ти до 7-ми лет – 30 минут.</w:t>
      </w:r>
      <w:r>
        <w:rPr>
          <w:rStyle w:val="a5"/>
          <w:rFonts w:eastAsia="Calibri"/>
          <w:sz w:val="28"/>
          <w:szCs w:val="28"/>
        </w:rPr>
        <w:footnoteReference w:id="7"/>
      </w:r>
    </w:p>
    <w:p w:rsidR="00E844CB" w:rsidRDefault="00E844CB" w:rsidP="00E844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E844CB" w:rsidRDefault="00E844CB" w:rsidP="00E844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</w:t>
      </w:r>
      <w:r>
        <w:rPr>
          <w:rStyle w:val="a5"/>
          <w:rFonts w:eastAsia="Calibri"/>
          <w:sz w:val="28"/>
          <w:szCs w:val="28"/>
        </w:rPr>
        <w:footnoteReference w:id="8"/>
      </w:r>
      <w:r>
        <w:rPr>
          <w:sz w:val="28"/>
          <w:szCs w:val="28"/>
        </w:rPr>
        <w:t xml:space="preserve"> В середине непрерывной образовательной деятельности статического характера проводятся физкультурные минутки.</w:t>
      </w:r>
    </w:p>
    <w:p w:rsidR="00E844CB" w:rsidRDefault="00E844CB" w:rsidP="00E844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  <w:r>
        <w:rPr>
          <w:rStyle w:val="a5"/>
          <w:rFonts w:eastAsia="Calibri"/>
          <w:sz w:val="28"/>
          <w:szCs w:val="28"/>
        </w:rPr>
        <w:footnoteReference w:id="9"/>
      </w:r>
    </w:p>
    <w:p w:rsidR="00E844CB" w:rsidRDefault="00E844CB" w:rsidP="00E844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и другие.</w:t>
      </w:r>
    </w:p>
    <w:p w:rsidR="00E844CB" w:rsidRDefault="00E844CB" w:rsidP="00E844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объеме двигательной активности воспитанников 5 – 7 лет предусматривается в организованных формах оздоровительно-</w:t>
      </w:r>
      <w:r>
        <w:rPr>
          <w:sz w:val="28"/>
          <w:szCs w:val="28"/>
        </w:rPr>
        <w:lastRenderedPageBreak/>
        <w:t>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E844CB" w:rsidRDefault="00E844CB" w:rsidP="00E844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E844CB" w:rsidRDefault="00E844CB" w:rsidP="00E844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занятий по физическому развитию для детей от 1 года до 1 года 6 месяцев составляет 6 – 8 минут, от 1 года 7 месяцев до 2 лет – 8 – 10 минут, от 2 лет 1 месяца до 3 лет – 10-15 минут.</w:t>
      </w:r>
    </w:p>
    <w:p w:rsidR="00E844CB" w:rsidRDefault="00E844CB" w:rsidP="00E844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E844CB" w:rsidRDefault="00E844CB" w:rsidP="00E844CB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в младшей группе – 15 мин.,</w:t>
      </w:r>
    </w:p>
    <w:p w:rsidR="00E844CB" w:rsidRDefault="00E844CB" w:rsidP="00E844CB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в средней группе – 20 мин.,</w:t>
      </w:r>
    </w:p>
    <w:p w:rsidR="00E844CB" w:rsidRDefault="00E844CB" w:rsidP="00E844CB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в старшей группе – 25 мин.,</w:t>
      </w:r>
    </w:p>
    <w:p w:rsidR="00E844CB" w:rsidRDefault="00E844CB" w:rsidP="00E844CB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в подготовительной группе – 30 мин.</w:t>
      </w:r>
    </w:p>
    <w:p w:rsidR="00E844CB" w:rsidRDefault="00E844CB" w:rsidP="00E844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E844CB" w:rsidRDefault="00E844CB" w:rsidP="00E844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E844CB" w:rsidRDefault="00E844CB" w:rsidP="00E844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занятий дополнительного образования устанавливается расписанием занятий.</w:t>
      </w:r>
    </w:p>
    <w:p w:rsidR="00E844CB" w:rsidRDefault="00E844CB" w:rsidP="00E844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E844CB" w:rsidRDefault="00E844CB" w:rsidP="00E844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p w:rsidR="00E844CB" w:rsidRDefault="00E844CB" w:rsidP="00E844CB"/>
    <w:p w:rsidR="00E844CB" w:rsidRDefault="00E844CB" w:rsidP="00E844CB"/>
    <w:p w:rsidR="00E844CB" w:rsidRDefault="00E844CB" w:rsidP="00E844CB"/>
    <w:p w:rsidR="00E844CB" w:rsidRDefault="00E844CB" w:rsidP="00E844CB"/>
    <w:p w:rsidR="00E844CB" w:rsidRDefault="00E844CB" w:rsidP="00E844CB"/>
    <w:p w:rsidR="00E844CB" w:rsidRDefault="00E844CB" w:rsidP="00E844CB"/>
    <w:p w:rsidR="00E844CB" w:rsidRDefault="00E844CB" w:rsidP="00E844CB"/>
    <w:p w:rsidR="00E844CB" w:rsidRDefault="00E844CB" w:rsidP="00E844CB"/>
    <w:p w:rsidR="008256F1" w:rsidRDefault="008256F1"/>
    <w:sectPr w:rsidR="008256F1" w:rsidSect="002E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FDA" w:rsidRDefault="00553FDA" w:rsidP="00E844CB">
      <w:pPr>
        <w:spacing w:after="0" w:line="240" w:lineRule="auto"/>
      </w:pPr>
      <w:r>
        <w:separator/>
      </w:r>
    </w:p>
  </w:endnote>
  <w:endnote w:type="continuationSeparator" w:id="1">
    <w:p w:rsidR="00553FDA" w:rsidRDefault="00553FDA" w:rsidP="00E8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FDA" w:rsidRDefault="00553FDA" w:rsidP="00E844CB">
      <w:pPr>
        <w:spacing w:after="0" w:line="240" w:lineRule="auto"/>
      </w:pPr>
      <w:r>
        <w:separator/>
      </w:r>
    </w:p>
  </w:footnote>
  <w:footnote w:type="continuationSeparator" w:id="1">
    <w:p w:rsidR="00553FDA" w:rsidRDefault="00553FDA" w:rsidP="00E844CB">
      <w:pPr>
        <w:spacing w:after="0" w:line="240" w:lineRule="auto"/>
      </w:pPr>
      <w:r>
        <w:continuationSeparator/>
      </w:r>
    </w:p>
  </w:footnote>
  <w:footnote w:id="2">
    <w:p w:rsidR="00E844CB" w:rsidRDefault="00E844CB" w:rsidP="00E844CB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См. Постановление Главного государственного санитарного врача РФ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</w:footnote>
  <w:footnote w:id="3">
    <w:p w:rsidR="00E844CB" w:rsidRDefault="00E844CB" w:rsidP="00E844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5"/>
          <w:rFonts w:eastAsia="Calibri"/>
        </w:rPr>
        <w:footnoteRef/>
      </w:r>
      <w:r>
        <w:rPr>
          <w:sz w:val="20"/>
          <w:szCs w:val="20"/>
        </w:rPr>
        <w:t xml:space="preserve"> В соответствии с п.21 Типового положения о дошкольном образовательном учреждении режим работы дошкольного образовательного учреждения и длительность пребывания в нем воспитанников определяются </w:t>
      </w:r>
      <w:hyperlink r:id="rId1" w:history="1">
        <w:r>
          <w:rPr>
            <w:rStyle w:val="a6"/>
            <w:sz w:val="20"/>
            <w:szCs w:val="20"/>
          </w:rPr>
          <w:t>уставом</w:t>
        </w:r>
      </w:hyperlink>
      <w:r>
        <w:rPr>
          <w:sz w:val="20"/>
          <w:szCs w:val="20"/>
        </w:rPr>
        <w:t xml:space="preserve"> учреждения</w:t>
      </w:r>
    </w:p>
  </w:footnote>
  <w:footnote w:id="4">
    <w:p w:rsidR="00E844CB" w:rsidRDefault="00E844CB" w:rsidP="00E844CB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Ранее 12 часов в день</w:t>
      </w:r>
    </w:p>
  </w:footnote>
  <w:footnote w:id="5">
    <w:p w:rsidR="00E844CB" w:rsidRDefault="00E844CB" w:rsidP="00E844CB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Ранее не менее 4 – 4,5 часа. Исключено положение о том, что прогулка не проводится при температуре воздуха ниже минус </w:t>
      </w:r>
      <w:smartTag w:uri="urn:schemas-microsoft-com:office:smarttags" w:element="metricconverter">
        <w:smartTagPr>
          <w:attr w:name="ProductID" w:val="15 °C"/>
        </w:smartTagPr>
        <w:r>
          <w:rPr>
            <w:rFonts w:ascii="Times New Roman" w:hAnsi="Times New Roman"/>
          </w:rPr>
          <w:t>15 °C</w:t>
        </w:r>
      </w:smartTag>
      <w:r>
        <w:rPr>
          <w:rFonts w:ascii="Times New Roman" w:hAnsi="Times New Roman"/>
        </w:rPr>
        <w:t xml:space="preserve"> и скорости ветра более 15 м/с для детей до 4 лет, а для детей 5 - 7 лет при температуре воздуха ниже минус </w:t>
      </w:r>
      <w:smartTag w:uri="urn:schemas-microsoft-com:office:smarttags" w:element="metricconverter">
        <w:smartTagPr>
          <w:attr w:name="ProductID" w:val="20 °C"/>
        </w:smartTagPr>
        <w:r>
          <w:rPr>
            <w:rFonts w:ascii="Times New Roman" w:hAnsi="Times New Roman"/>
          </w:rPr>
          <w:t>20 °C</w:t>
        </w:r>
      </w:smartTag>
      <w:r>
        <w:rPr>
          <w:rFonts w:ascii="Times New Roman" w:hAnsi="Times New Roman"/>
        </w:rPr>
        <w:t xml:space="preserve"> и скорости ветра более 15 м/с.</w:t>
      </w:r>
    </w:p>
  </w:footnote>
  <w:footnote w:id="6">
    <w:p w:rsidR="00E844CB" w:rsidRDefault="00E844CB" w:rsidP="00E844CB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СанПиН 2010 года: интервал между приемом пищи для детей до 1 года должен составлять не более 3 часов, от 1 года и старше - не более 4 часов</w:t>
      </w:r>
    </w:p>
  </w:footnote>
  <w:footnote w:id="7">
    <w:p w:rsidR="00E844CB" w:rsidRDefault="00E844CB" w:rsidP="00E844CB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Исключены требования о максимально допустимый объем </w:t>
      </w:r>
      <w:r>
        <w:rPr>
          <w:rFonts w:ascii="Times New Roman" w:hAnsi="Times New Roman"/>
          <w:b/>
        </w:rPr>
        <w:t>недельной</w:t>
      </w:r>
      <w:r>
        <w:rPr>
          <w:rFonts w:ascii="Times New Roman" w:hAnsi="Times New Roman"/>
        </w:rPr>
        <w:t xml:space="preserve"> образовательной нагрузки (п.12.10 СанПиН 2010 года)</w:t>
      </w:r>
    </w:p>
  </w:footnote>
  <w:footnote w:id="8">
    <w:p w:rsidR="00E844CB" w:rsidRDefault="00E844CB" w:rsidP="00E844CB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Исключено положение о том, что непосредственно образовательная деятельность с детьми старшего дошкольного возраста, осуществляемая во второй половине дня после дневного сна, может осуществляться не чаще 2 - 3 раз в неделю (п. 12.12 СанПиН 2010 года)</w:t>
      </w:r>
    </w:p>
  </w:footnote>
  <w:footnote w:id="9">
    <w:p w:rsidR="00E844CB" w:rsidRDefault="00E844CB" w:rsidP="00E844CB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Исключены: </w:t>
      </w:r>
    </w:p>
    <w:p w:rsidR="00E844CB" w:rsidRDefault="00E844CB" w:rsidP="00E844C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нормы, касающиеся режима занятий по дополнительному образованию (п.12.13 СанПиН 2010 года);</w:t>
      </w:r>
    </w:p>
    <w:p w:rsidR="00E844CB" w:rsidRDefault="00E844CB" w:rsidP="00E844C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требование, содержавшееся в п. 12.14 СанПиН 2010 года: 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деятельность.);</w:t>
      </w:r>
    </w:p>
    <w:p w:rsidR="00E844CB" w:rsidRDefault="00E844CB" w:rsidP="00E844C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положения о каникулах;</w:t>
      </w:r>
    </w:p>
    <w:p w:rsidR="00E844CB" w:rsidRDefault="00E844CB" w:rsidP="00E844C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нормативы непрерывной длительности просмотра телепередач и диафильмов;</w:t>
      </w:r>
    </w:p>
    <w:p w:rsidR="00E844CB" w:rsidRDefault="00E844CB" w:rsidP="00E844C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нормы, регламентирующие образовательную деятельность с использованием компьютеров;</w:t>
      </w:r>
    </w:p>
    <w:p w:rsidR="00E844CB" w:rsidRDefault="00E844CB" w:rsidP="00E844C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максимальная продолжительность общественно-полезного труда в день;</w:t>
      </w:r>
    </w:p>
    <w:p w:rsidR="00E844CB" w:rsidRDefault="00E844CB" w:rsidP="00E844C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др.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B416C"/>
    <w:multiLevelType w:val="hybridMultilevel"/>
    <w:tmpl w:val="013E170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90D3D"/>
    <w:multiLevelType w:val="hybridMultilevel"/>
    <w:tmpl w:val="13E24A8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46E75"/>
    <w:multiLevelType w:val="hybridMultilevel"/>
    <w:tmpl w:val="A984B37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44CB"/>
    <w:rsid w:val="002E2843"/>
    <w:rsid w:val="00553FDA"/>
    <w:rsid w:val="008256F1"/>
    <w:rsid w:val="00BD4CBF"/>
    <w:rsid w:val="00E8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844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844C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E844CB"/>
    <w:rPr>
      <w:vertAlign w:val="superscript"/>
    </w:rPr>
  </w:style>
  <w:style w:type="character" w:styleId="a6">
    <w:name w:val="Hyperlink"/>
    <w:uiPriority w:val="99"/>
    <w:unhideWhenUsed/>
    <w:rsid w:val="00E844C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95297153B850A2B7831175F42A4EED944E1ED4656B80239287EF0B0AD8489C14DC71EE81829B3p3g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Изотов Василий Викторович</cp:lastModifiedBy>
  <cp:revision>3</cp:revision>
  <dcterms:created xsi:type="dcterms:W3CDTF">2019-12-20T13:27:00Z</dcterms:created>
  <dcterms:modified xsi:type="dcterms:W3CDTF">2020-01-14T07:08:00Z</dcterms:modified>
</cp:coreProperties>
</file>